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E7" w:rsidRDefault="00EF18E7" w:rsidP="00EF18E7">
      <w:pPr>
        <w:jc w:val="center"/>
        <w:rPr>
          <w:b/>
        </w:rPr>
      </w:pPr>
      <w:r>
        <w:rPr>
          <w:b/>
        </w:rPr>
        <w:t>ΑΠΟΣΠΑΣΜΑ ΠΡΑΚΤΙΚΟΥ ΤΗΣ 1</w:t>
      </w:r>
      <w:r>
        <w:rPr>
          <w:b/>
          <w:vertAlign w:val="superscript"/>
        </w:rPr>
        <w:t xml:space="preserve">Ης   </w:t>
      </w:r>
      <w:r>
        <w:rPr>
          <w:b/>
        </w:rPr>
        <w:t>ΣΥΝΕΔΡΙΑΣΗΣ</w:t>
      </w:r>
    </w:p>
    <w:p w:rsidR="00EF18E7" w:rsidRDefault="00EF18E7" w:rsidP="00EF18E7">
      <w:pPr>
        <w:jc w:val="center"/>
        <w:rPr>
          <w:b/>
        </w:rPr>
      </w:pPr>
      <w:r>
        <w:rPr>
          <w:b/>
        </w:rPr>
        <w:t>ΤΗΣ ΕΠΙΤΡΟΠΗΣ  ΠΟΙΟΤΗΤΑΣ  ΖΩΗΣ ΤΟΥ ΔΗΜΟΥ ΝΑΟΥΣΑΣ</w:t>
      </w:r>
    </w:p>
    <w:p w:rsidR="00EF18E7" w:rsidRDefault="00EF18E7" w:rsidP="00EF18E7">
      <w:pPr>
        <w:rPr>
          <w:b/>
        </w:rPr>
      </w:pPr>
      <w:r>
        <w:rPr>
          <w:b/>
        </w:rPr>
        <w:t xml:space="preserve">ΑΡΙΘΜΟΣ ΑΠΟΦΑΣΗΣ : 01/2021        </w:t>
      </w:r>
    </w:p>
    <w:p w:rsidR="00EF18E7" w:rsidRDefault="00EF18E7" w:rsidP="00EF18E7">
      <w:pPr>
        <w:jc w:val="both"/>
        <w:rPr>
          <w:b/>
        </w:rPr>
      </w:pPr>
      <w:r>
        <w:rPr>
          <w:b/>
        </w:rPr>
        <w:t xml:space="preserve">ΘΕΜΑ : « </w:t>
      </w:r>
      <w:r>
        <w:t>Παράταση Μελέτης Προσωρινών Κυκλοφοριακών για το έργο : Αναπλάσεις οδού Μεγάλου Αλεξάνδρου</w:t>
      </w:r>
      <w:r>
        <w:rPr>
          <w:b/>
        </w:rPr>
        <w:t>».</w:t>
      </w:r>
    </w:p>
    <w:p w:rsidR="00EF18E7" w:rsidRDefault="00EF18E7" w:rsidP="00EF18E7">
      <w:pPr>
        <w:ind w:firstLine="720"/>
        <w:jc w:val="both"/>
      </w:pPr>
      <w:r>
        <w:t xml:space="preserve">Στη Νάουσα σήμερα, ημέρα Δευτέρα 01-02-2021  και ώρα 10.00 </w:t>
      </w:r>
      <w:proofErr w:type="spellStart"/>
      <w:r>
        <w:t>π.μ</w:t>
      </w:r>
      <w:proofErr w:type="spellEnd"/>
      <w:r>
        <w:t>. προσήλθαν τα  μέλη της Επιτροπής Ποιότητας Ζωής του Δήμου Νάουσας δια περιφοράς για την πραγματοποίηση της 15</w:t>
      </w:r>
      <w:r>
        <w:rPr>
          <w:vertAlign w:val="superscript"/>
        </w:rPr>
        <w:t>ης</w:t>
      </w:r>
      <w:r>
        <w:t xml:space="preserve"> συνεδρίασης  μετά από την </w:t>
      </w:r>
      <w:proofErr w:type="spellStart"/>
      <w:r>
        <w:t>υπ΄αριθμ</w:t>
      </w:r>
      <w:proofErr w:type="spellEnd"/>
      <w:r>
        <w:t xml:space="preserve">. 973/29-01-2021 έγγραφη πρόσκληση του Προέδρου κ. Τριανταφύλλου Γιώργου, σύμφωνα με το άρθρο 75, ν3852/2010 (ΦΕΚ </w:t>
      </w:r>
      <w:proofErr w:type="spellStart"/>
      <w:r>
        <w:t>α΄</w:t>
      </w:r>
      <w:proofErr w:type="spellEnd"/>
      <w:r>
        <w:t xml:space="preserve"> 87).</w:t>
      </w:r>
    </w:p>
    <w:p w:rsidR="00EF18E7" w:rsidRDefault="00EF18E7" w:rsidP="00EF18E7">
      <w:pPr>
        <w:jc w:val="center"/>
        <w:rPr>
          <w:b/>
        </w:rPr>
      </w:pPr>
      <w:r>
        <w:rPr>
          <w:b/>
        </w:rPr>
        <w:t>ΠΑΡΟΝΤΕΣ</w:t>
      </w:r>
    </w:p>
    <w:p w:rsidR="00EF18E7" w:rsidRDefault="00EF18E7" w:rsidP="00EF18E7">
      <w:pPr>
        <w:jc w:val="center"/>
        <w:rPr>
          <w:b/>
        </w:rPr>
      </w:pPr>
      <w:r>
        <w:rPr>
          <w:b/>
        </w:rPr>
        <w:t>ΤΡΙΑΝΤΑΦΥΛΛΟΥ ΓΕΩΡΓΙΟΣ</w:t>
      </w:r>
    </w:p>
    <w:p w:rsidR="00EF18E7" w:rsidRDefault="00EF18E7" w:rsidP="00EF18E7">
      <w:pPr>
        <w:jc w:val="center"/>
        <w:rPr>
          <w:b/>
        </w:rPr>
      </w:pPr>
      <w:r>
        <w:rPr>
          <w:b/>
        </w:rPr>
        <w:t>ΘΑΝΑΣΟΥΛΗΣ ΔΗΜΗΤΡΙΟΣ</w:t>
      </w:r>
    </w:p>
    <w:p w:rsidR="00EF18E7" w:rsidRDefault="00EF18E7" w:rsidP="00EF18E7">
      <w:pPr>
        <w:jc w:val="center"/>
        <w:rPr>
          <w:b/>
        </w:rPr>
      </w:pPr>
      <w:r>
        <w:rPr>
          <w:b/>
        </w:rPr>
        <w:t>ΤΖΟΥΒΑΡΑΣ ΒΑΣΙΛΕΙΟΣ</w:t>
      </w:r>
    </w:p>
    <w:p w:rsidR="00EF18E7" w:rsidRDefault="00EF18E7" w:rsidP="00EF18E7">
      <w:pPr>
        <w:jc w:val="center"/>
        <w:rPr>
          <w:b/>
        </w:rPr>
      </w:pPr>
      <w:r>
        <w:rPr>
          <w:b/>
        </w:rPr>
        <w:t>ΜΠΑΛΤΑΤΖΙΔΟΥ ΘΕΟΔΩΡΑ</w:t>
      </w:r>
    </w:p>
    <w:p w:rsidR="00EF18E7" w:rsidRDefault="00EF18E7" w:rsidP="00EF18E7">
      <w:pPr>
        <w:jc w:val="center"/>
        <w:rPr>
          <w:b/>
        </w:rPr>
      </w:pPr>
      <w:r>
        <w:rPr>
          <w:b/>
        </w:rPr>
        <w:t>ΛΑΖΑΡΙΔΟΥ ΔΕΣΠΟΙΝΑ</w:t>
      </w:r>
    </w:p>
    <w:p w:rsidR="00EF18E7" w:rsidRDefault="00EF18E7" w:rsidP="00EF18E7">
      <w:pPr>
        <w:jc w:val="center"/>
        <w:rPr>
          <w:b/>
        </w:rPr>
      </w:pPr>
      <w:r>
        <w:rPr>
          <w:b/>
        </w:rPr>
        <w:t>ΧΑΤΖΗΪΩΑΝΝΙΔΗΣ ΑΛΕΞΑΝΔΡΟΣ</w:t>
      </w:r>
    </w:p>
    <w:p w:rsidR="00EF18E7" w:rsidRDefault="00EF18E7" w:rsidP="00EF18E7">
      <w:pPr>
        <w:jc w:val="center"/>
        <w:rPr>
          <w:b/>
        </w:rPr>
      </w:pPr>
      <w:r>
        <w:rPr>
          <w:b/>
        </w:rPr>
        <w:t>ΦΟΥΝΤΟΥΛΗΣ ΣΤΑΥΡΟΣ</w:t>
      </w:r>
    </w:p>
    <w:p w:rsidR="00EF18E7" w:rsidRDefault="00EF18E7" w:rsidP="00EF18E7">
      <w:pPr>
        <w:jc w:val="center"/>
        <w:rPr>
          <w:b/>
        </w:rPr>
      </w:pPr>
      <w:r>
        <w:rPr>
          <w:b/>
        </w:rPr>
        <w:t>ΤΑΣΙΩΝΑΣ ΓΕΩΡΓΙΟΣ</w:t>
      </w:r>
    </w:p>
    <w:p w:rsidR="00EF18E7" w:rsidRDefault="00EF18E7" w:rsidP="00EF18E7">
      <w:pPr>
        <w:jc w:val="center"/>
        <w:rPr>
          <w:b/>
        </w:rPr>
      </w:pPr>
      <w:r>
        <w:rPr>
          <w:b/>
        </w:rPr>
        <w:t>ΙΩΣΗΦΙΔΟΥ ΠΑΝΑΙΛΑ</w:t>
      </w:r>
    </w:p>
    <w:p w:rsidR="00EF18E7" w:rsidRDefault="00EF18E7" w:rsidP="00EF18E7">
      <w:r>
        <w:t>Αφού διαπιστώθηκε η νόμιμη απαρτία άρχισε η Συνεδρίαση.</w:t>
      </w:r>
    </w:p>
    <w:p w:rsidR="00EF18E7" w:rsidRDefault="00EF18E7" w:rsidP="00EF18E7">
      <w:pPr>
        <w:ind w:firstLine="720"/>
        <w:jc w:val="both"/>
      </w:pPr>
      <w:r>
        <w:t>Το 2</w:t>
      </w:r>
      <w:r>
        <w:rPr>
          <w:vertAlign w:val="superscript"/>
        </w:rPr>
        <w:t>ο</w:t>
      </w:r>
      <w:r>
        <w:t xml:space="preserve"> θέμα της ημερησίας διάταξης αφορά την εισήγηση της Τεχνικής υπηρεσίας για την παράταση Μελέτης Προσωρινών Κυκλοφοριακών για το έργο : Αναπλάσεις οδού Μεγάλου Αλεξάνδρου</w:t>
      </w:r>
      <w:r w:rsidR="006E2032">
        <w:t>.</w:t>
      </w:r>
    </w:p>
    <w:p w:rsidR="00EF18E7" w:rsidRDefault="00EF18E7" w:rsidP="00EF18E7">
      <w:pPr>
        <w:pStyle w:val="2"/>
        <w:shd w:val="clear" w:color="auto" w:fill="auto"/>
        <w:spacing w:after="0" w:line="374" w:lineRule="exact"/>
        <w:ind w:firstLine="0"/>
      </w:pPr>
      <w:r>
        <w:rPr>
          <w:sz w:val="22"/>
          <w:szCs w:val="22"/>
        </w:rPr>
        <w:t xml:space="preserve">Ο Πρόεδρος πήρε τον λόγο και διάβασε στα μέλη την πρόταση του Τμήματος </w:t>
      </w:r>
      <w:r>
        <w:t xml:space="preserve">Τεχνικών Υπηρεσιών </w:t>
      </w:r>
      <w:r>
        <w:rPr>
          <w:sz w:val="22"/>
          <w:szCs w:val="22"/>
        </w:rPr>
        <w:t xml:space="preserve">του Δήμου Νάουσας η οποία αναφέρει </w:t>
      </w:r>
      <w:r>
        <w:t xml:space="preserve">ότι </w:t>
      </w:r>
    </w:p>
    <w:p w:rsidR="00EF18E7" w:rsidRPr="00EF18E7" w:rsidRDefault="00EF18E7" w:rsidP="00EF18E7">
      <w:pPr>
        <w:pStyle w:val="2"/>
        <w:shd w:val="clear" w:color="auto" w:fill="auto"/>
        <w:spacing w:after="0" w:line="374" w:lineRule="exact"/>
        <w:ind w:firstLine="0"/>
        <w:rPr>
          <w:rFonts w:ascii="Calibri" w:eastAsia="Calibri" w:hAnsi="Calibri" w:cs="Calibri"/>
          <w:sz w:val="22"/>
          <w:szCs w:val="22"/>
        </w:rPr>
      </w:pPr>
      <w:r w:rsidRPr="00EF18E7">
        <w:rPr>
          <w:rFonts w:ascii="Calibri" w:eastAsia="Calibri" w:hAnsi="Calibri" w:cs="Calibri"/>
          <w:sz w:val="22"/>
          <w:szCs w:val="22"/>
        </w:rPr>
        <w:t>Έχοντας υπόψη:</w:t>
      </w:r>
    </w:p>
    <w:p w:rsidR="00EF18E7" w:rsidRPr="00EF18E7" w:rsidRDefault="00EF18E7" w:rsidP="00EF18E7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EF18E7">
        <w:rPr>
          <w:rFonts w:ascii="Calibri" w:eastAsia="Calibri" w:hAnsi="Calibri" w:cs="Calibri"/>
          <w:sz w:val="22"/>
          <w:szCs w:val="22"/>
        </w:rPr>
        <w:t xml:space="preserve">Την, με αρ. </w:t>
      </w:r>
      <w:proofErr w:type="spellStart"/>
      <w:r w:rsidRPr="00EF18E7">
        <w:rPr>
          <w:rFonts w:ascii="Calibri" w:eastAsia="Calibri" w:hAnsi="Calibri" w:cs="Calibri"/>
          <w:sz w:val="22"/>
          <w:szCs w:val="22"/>
        </w:rPr>
        <w:t>πρωτ</w:t>
      </w:r>
      <w:proofErr w:type="spellEnd"/>
      <w:r w:rsidRPr="00EF18E7">
        <w:rPr>
          <w:rFonts w:ascii="Calibri" w:eastAsia="Calibri" w:hAnsi="Calibri" w:cs="Calibri"/>
          <w:sz w:val="22"/>
          <w:szCs w:val="22"/>
        </w:rPr>
        <w:t>. ΔΙΠΑΔ/οικ/502/1-7-2003, Απόφαση του Υπουργού ΠΕΧΩΔΕ (ΦΕΚ 946/Β/9-7-2003) ‘’περί έγκρισης Τεχνικής Προδιαγραφής Σήμανσης Εκτελούμενων Οδικών  Έργων εντός και εκτός κατοικημένων περιοχών ως ελάχιστα όρια’’.</w:t>
      </w:r>
    </w:p>
    <w:p w:rsidR="00EF18E7" w:rsidRPr="00EF18E7" w:rsidRDefault="00EF18E7" w:rsidP="00EF18E7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EF18E7">
        <w:rPr>
          <w:rFonts w:ascii="Calibri" w:eastAsia="Calibri" w:hAnsi="Calibri" w:cs="Calibri"/>
          <w:sz w:val="22"/>
          <w:szCs w:val="22"/>
        </w:rPr>
        <w:t xml:space="preserve">Την, με αρ. </w:t>
      </w:r>
      <w:proofErr w:type="spellStart"/>
      <w:r w:rsidRPr="00EF18E7">
        <w:rPr>
          <w:rFonts w:ascii="Calibri" w:eastAsia="Calibri" w:hAnsi="Calibri" w:cs="Calibri"/>
          <w:sz w:val="22"/>
          <w:szCs w:val="22"/>
        </w:rPr>
        <w:t>πρωτ</w:t>
      </w:r>
      <w:proofErr w:type="spellEnd"/>
      <w:r w:rsidRPr="00EF18E7">
        <w:rPr>
          <w:rFonts w:ascii="Calibri" w:eastAsia="Calibri" w:hAnsi="Calibri" w:cs="Calibri"/>
          <w:sz w:val="22"/>
          <w:szCs w:val="22"/>
        </w:rPr>
        <w:t>. ΔΜΕΟ/Ο/613/16-2-2011, Απόφαση του Υπουργού Υποδομών, Μεταφορών και Δικτύων (ΦΕΚ 905/Β/20-5-2011) ‘’περί έγκρισης 1) Οδηγιών Μελετών Οδικών Έργων κατακόρυφης σήμανσης Αυτοκινητοδρόμων (ΟΜΟΕ-ΚΣΑ) και 2) Προδιαγραφών και Οδηγιών Σήμανσης Εκτελούμενων Έργων (ΟΜΟΕ-ΣΕΕΟ)’’.</w:t>
      </w:r>
    </w:p>
    <w:p w:rsidR="00EF18E7" w:rsidRPr="00EF18E7" w:rsidRDefault="00EF18E7" w:rsidP="00EF18E7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EF18E7">
        <w:rPr>
          <w:rFonts w:ascii="Calibri" w:eastAsia="Calibri" w:hAnsi="Calibri" w:cs="Calibri"/>
          <w:sz w:val="22"/>
          <w:szCs w:val="22"/>
        </w:rPr>
        <w:lastRenderedPageBreak/>
        <w:t>Το Ν. 2696/1999 (ΦΕΚ 57Α) , άρθρο 52, παρ. 1 όπως τροποποιήθηκε με το άρθρο 48, παρ. 9 του Ν. 4313/2014 (ΦΕΚ 261Α).</w:t>
      </w:r>
    </w:p>
    <w:p w:rsidR="00EF18E7" w:rsidRPr="00EF18E7" w:rsidRDefault="00EF18E7" w:rsidP="00EF18E7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EF18E7">
        <w:rPr>
          <w:rFonts w:ascii="Calibri" w:eastAsia="Calibri" w:hAnsi="Calibri" w:cs="Calibri"/>
          <w:sz w:val="22"/>
          <w:szCs w:val="22"/>
        </w:rPr>
        <w:t>Το Ν. 4685/20, άρθρο 94 "Επιτροπή Ποιότητας Ζωής"</w:t>
      </w:r>
    </w:p>
    <w:p w:rsidR="00EF18E7" w:rsidRPr="00EF18E7" w:rsidRDefault="00EF18E7" w:rsidP="00EF18E7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EF18E7">
        <w:rPr>
          <w:rFonts w:ascii="Calibri" w:eastAsia="Calibri" w:hAnsi="Calibri" w:cs="Calibri"/>
          <w:sz w:val="22"/>
          <w:szCs w:val="22"/>
        </w:rPr>
        <w:t xml:space="preserve">Την, με αρ. </w:t>
      </w:r>
      <w:proofErr w:type="spellStart"/>
      <w:r w:rsidRPr="00EF18E7">
        <w:rPr>
          <w:rFonts w:ascii="Calibri" w:eastAsia="Calibri" w:hAnsi="Calibri" w:cs="Calibri"/>
          <w:sz w:val="22"/>
          <w:szCs w:val="22"/>
        </w:rPr>
        <w:t>πρωτ</w:t>
      </w:r>
      <w:proofErr w:type="spellEnd"/>
      <w:r w:rsidRPr="00EF18E7">
        <w:rPr>
          <w:rFonts w:ascii="Calibri" w:eastAsia="Calibri" w:hAnsi="Calibri" w:cs="Calibri"/>
          <w:sz w:val="22"/>
          <w:szCs w:val="22"/>
        </w:rPr>
        <w:t xml:space="preserve">. 3409/27-05-2019 απόφαση του Συντονιστή Αποκεντρωμένης Διοίκησης Μακεδονίας - Θράκης, περί έγκρισης προσωρινών κυκλοφοριακών ρυθμίσεων στα πλαίσια του έργου </w:t>
      </w:r>
      <w:r w:rsidRPr="00EF18E7">
        <w:rPr>
          <w:rFonts w:ascii="Calibri" w:eastAsia="Calibri" w:hAnsi="Calibri" w:cs="Calibri"/>
          <w:b/>
          <w:sz w:val="22"/>
          <w:szCs w:val="22"/>
        </w:rPr>
        <w:t>‘Αναπλάσεις οδού Μεγάλου Αλεξάνδρου’</w:t>
      </w:r>
    </w:p>
    <w:p w:rsidR="00EF18E7" w:rsidRPr="00EF18E7" w:rsidRDefault="00EF18E7" w:rsidP="00EF18E7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EF18E7">
        <w:rPr>
          <w:rFonts w:ascii="Calibri" w:eastAsia="Calibri" w:hAnsi="Calibri" w:cs="Calibri"/>
          <w:sz w:val="22"/>
          <w:szCs w:val="22"/>
        </w:rPr>
        <w:t xml:space="preserve">Το ΦΕΚ 2440-Β-20-06-2019 περί Έγκρισης Προσωρινών Κυκλοφοριακών Ρυθμίσεων για το έργο </w:t>
      </w:r>
      <w:r w:rsidRPr="00EF18E7">
        <w:rPr>
          <w:rFonts w:ascii="Calibri" w:eastAsia="Calibri" w:hAnsi="Calibri" w:cs="Calibri"/>
          <w:b/>
          <w:sz w:val="22"/>
          <w:szCs w:val="22"/>
        </w:rPr>
        <w:t>‘Αναπλάσεις οδού Μεγάλου Αλεξάνδρου’</w:t>
      </w:r>
    </w:p>
    <w:p w:rsidR="00EF18E7" w:rsidRPr="00EF18E7" w:rsidRDefault="00EF18E7" w:rsidP="00EF18E7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EF18E7">
        <w:rPr>
          <w:rFonts w:ascii="Calibri" w:eastAsia="Calibri" w:hAnsi="Calibri" w:cs="Calibri"/>
          <w:sz w:val="22"/>
          <w:szCs w:val="22"/>
        </w:rPr>
        <w:t xml:space="preserve">Την, με αρ. </w:t>
      </w:r>
      <w:proofErr w:type="spellStart"/>
      <w:r w:rsidRPr="00EF18E7">
        <w:rPr>
          <w:rFonts w:ascii="Calibri" w:eastAsia="Calibri" w:hAnsi="Calibri" w:cs="Calibri"/>
          <w:sz w:val="22"/>
          <w:szCs w:val="22"/>
        </w:rPr>
        <w:t>πρωτ</w:t>
      </w:r>
      <w:proofErr w:type="spellEnd"/>
      <w:r w:rsidRPr="00EF18E7">
        <w:rPr>
          <w:rFonts w:ascii="Calibri" w:eastAsia="Calibri" w:hAnsi="Calibri" w:cs="Calibri"/>
          <w:sz w:val="22"/>
          <w:szCs w:val="22"/>
        </w:rPr>
        <w:t>. 103/07-01-2021, αίτηση του Αναδόχου, σύμφωνα με την οποία αιτείται παράταση του έργου</w:t>
      </w:r>
      <w:r w:rsidRPr="00EF18E7">
        <w:rPr>
          <w:rFonts w:ascii="Calibri" w:eastAsia="Calibri" w:hAnsi="Calibri" w:cs="Calibri"/>
          <w:b/>
          <w:sz w:val="22"/>
          <w:szCs w:val="22"/>
        </w:rPr>
        <w:t xml:space="preserve"> ‘Αναπλάσεις οδού Μεγάλου Αλεξάνδρου’, </w:t>
      </w:r>
      <w:r w:rsidRPr="00EF18E7">
        <w:rPr>
          <w:rFonts w:ascii="Calibri" w:eastAsia="Calibri" w:hAnsi="Calibri" w:cs="Calibri"/>
          <w:sz w:val="22"/>
          <w:szCs w:val="22"/>
        </w:rPr>
        <w:t>κατά (22) είκοσι δύο ημερολογιακές ημέρες</w:t>
      </w:r>
    </w:p>
    <w:p w:rsidR="00EF18E7" w:rsidRPr="00EF18E7" w:rsidRDefault="00EF18E7" w:rsidP="00EF18E7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EF18E7">
        <w:rPr>
          <w:rFonts w:ascii="Calibri" w:eastAsia="Calibri" w:hAnsi="Calibri" w:cs="Calibri"/>
          <w:sz w:val="22"/>
          <w:szCs w:val="22"/>
        </w:rPr>
        <w:t xml:space="preserve">Την, με αρ. </w:t>
      </w:r>
      <w:proofErr w:type="spellStart"/>
      <w:r w:rsidRPr="00EF18E7">
        <w:rPr>
          <w:rFonts w:ascii="Calibri" w:eastAsia="Calibri" w:hAnsi="Calibri" w:cs="Calibri"/>
          <w:sz w:val="22"/>
          <w:szCs w:val="22"/>
        </w:rPr>
        <w:t>πρωτ</w:t>
      </w:r>
      <w:proofErr w:type="spellEnd"/>
      <w:r w:rsidRPr="00EF18E7">
        <w:rPr>
          <w:rFonts w:ascii="Calibri" w:eastAsia="Calibri" w:hAnsi="Calibri" w:cs="Calibri"/>
          <w:sz w:val="22"/>
          <w:szCs w:val="22"/>
        </w:rPr>
        <w:t xml:space="preserve">. 103/13-01-2021, εισήγηση προς την Οικονομική Επιτροπή, περί έγκρισης ή μη </w:t>
      </w:r>
      <w:r w:rsidRPr="00EF18E7">
        <w:rPr>
          <w:rFonts w:ascii="Calibri" w:eastAsia="Calibri" w:hAnsi="Calibri" w:cs="Calibri"/>
          <w:bCs/>
          <w:sz w:val="22"/>
          <w:szCs w:val="22"/>
        </w:rPr>
        <w:t xml:space="preserve">της </w:t>
      </w:r>
      <w:r w:rsidRPr="00EF18E7">
        <w:rPr>
          <w:rFonts w:ascii="Calibri" w:eastAsia="Calibri" w:hAnsi="Calibri" w:cs="Calibri"/>
          <w:b/>
          <w:bCs/>
          <w:sz w:val="22"/>
          <w:szCs w:val="22"/>
        </w:rPr>
        <w:t>9ης</w:t>
      </w:r>
      <w:r w:rsidRPr="00EF18E7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EF18E7">
        <w:rPr>
          <w:rFonts w:ascii="Calibri" w:eastAsia="Calibri" w:hAnsi="Calibri" w:cs="Calibri"/>
          <w:b/>
          <w:bCs/>
          <w:sz w:val="22"/>
          <w:szCs w:val="22"/>
        </w:rPr>
        <w:t>παράτασης</w:t>
      </w:r>
      <w:r w:rsidRPr="00EF18E7">
        <w:rPr>
          <w:rFonts w:ascii="Calibri" w:eastAsia="Calibri" w:hAnsi="Calibri" w:cs="Calibri"/>
          <w:bCs/>
          <w:sz w:val="22"/>
          <w:szCs w:val="22"/>
        </w:rPr>
        <w:t xml:space="preserve"> της 2ης και 3ης  ενδεικτικής </w:t>
      </w:r>
      <w:r w:rsidRPr="00EF18E7">
        <w:rPr>
          <w:rFonts w:ascii="Calibri" w:eastAsia="Calibri" w:hAnsi="Calibri" w:cs="Calibri"/>
          <w:b/>
          <w:bCs/>
          <w:sz w:val="22"/>
          <w:szCs w:val="22"/>
        </w:rPr>
        <w:t>τμηματικής προθεσμίας</w:t>
      </w:r>
      <w:r w:rsidRPr="00EF18E7">
        <w:rPr>
          <w:rFonts w:ascii="Calibri" w:eastAsia="Calibri" w:hAnsi="Calibri" w:cs="Calibri"/>
          <w:bCs/>
          <w:sz w:val="22"/>
          <w:szCs w:val="22"/>
        </w:rPr>
        <w:t xml:space="preserve"> , καθώς και της </w:t>
      </w:r>
      <w:r w:rsidRPr="00EF18E7">
        <w:rPr>
          <w:rFonts w:ascii="Calibri" w:eastAsia="Calibri" w:hAnsi="Calibri" w:cs="Calibri"/>
          <w:b/>
          <w:bCs/>
          <w:sz w:val="22"/>
          <w:szCs w:val="22"/>
        </w:rPr>
        <w:t xml:space="preserve">συνολικής προθεσμίας περαίωσης </w:t>
      </w:r>
      <w:r w:rsidRPr="00EF18E7">
        <w:rPr>
          <w:rFonts w:ascii="Calibri" w:eastAsia="Calibri" w:hAnsi="Calibri" w:cs="Calibri"/>
          <w:bCs/>
          <w:sz w:val="22"/>
          <w:szCs w:val="22"/>
        </w:rPr>
        <w:t>του έργου:</w:t>
      </w:r>
      <w:r w:rsidRPr="00EF18E7">
        <w:rPr>
          <w:rFonts w:ascii="Calibri" w:eastAsia="Calibri" w:hAnsi="Calibri" w:cs="Calibri"/>
          <w:color w:val="003366"/>
          <w:sz w:val="22"/>
          <w:szCs w:val="22"/>
        </w:rPr>
        <w:t xml:space="preserve"> </w:t>
      </w:r>
      <w:r w:rsidRPr="00EF18E7">
        <w:rPr>
          <w:rFonts w:ascii="Calibri" w:eastAsia="Calibri" w:hAnsi="Calibri" w:cs="Calibri"/>
          <w:sz w:val="22"/>
          <w:szCs w:val="22"/>
        </w:rPr>
        <w:t>«</w:t>
      </w:r>
      <w:r w:rsidRPr="00EF18E7">
        <w:rPr>
          <w:rFonts w:ascii="Calibri" w:eastAsia="Calibri" w:hAnsi="Calibri" w:cs="Calibri"/>
          <w:b/>
          <w:sz w:val="22"/>
          <w:szCs w:val="22"/>
        </w:rPr>
        <w:t>ΑΝΑΠΛΑΣΕΙΣ ΟΔΟΥ ΜΕΓΑΛΟΥ ΑΛΕΞΑΝΔΡΟΥ</w:t>
      </w:r>
      <w:r w:rsidRPr="00EF18E7">
        <w:rPr>
          <w:rFonts w:ascii="Calibri" w:eastAsia="Calibri" w:hAnsi="Calibri" w:cs="Calibri"/>
          <w:sz w:val="22"/>
          <w:szCs w:val="22"/>
        </w:rPr>
        <w:t xml:space="preserve">»,  κατά </w:t>
      </w:r>
      <w:r w:rsidRPr="00EF18E7">
        <w:rPr>
          <w:rFonts w:ascii="Calibri" w:eastAsia="Calibri" w:hAnsi="Calibri" w:cs="Calibri"/>
          <w:b/>
          <w:sz w:val="22"/>
          <w:szCs w:val="22"/>
        </w:rPr>
        <w:t xml:space="preserve">(21) είκοσι μία ημερολογιακές ημέρες </w:t>
      </w:r>
      <w:r w:rsidRPr="00EF18E7">
        <w:rPr>
          <w:rFonts w:ascii="Calibri" w:eastAsia="Calibri" w:hAnsi="Calibri" w:cs="Calibri"/>
          <w:sz w:val="22"/>
          <w:szCs w:val="22"/>
        </w:rPr>
        <w:t xml:space="preserve">έκαστη </w:t>
      </w:r>
    </w:p>
    <w:p w:rsidR="00EF18E7" w:rsidRPr="00EF18E7" w:rsidRDefault="00EF18E7" w:rsidP="00EF18E7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EF18E7">
        <w:rPr>
          <w:rFonts w:ascii="Calibri" w:eastAsia="Calibri" w:hAnsi="Calibri" w:cs="Calibri"/>
          <w:sz w:val="22"/>
          <w:szCs w:val="22"/>
        </w:rPr>
        <w:t xml:space="preserve">Την με αρ. 8475/18-11-2020, απόφαση με θέμα "Παράταση έγκρισης προσωρινών κυκλοφοριακών ρυθμίσεων σύμφωνα με την υπ' </w:t>
      </w:r>
      <w:proofErr w:type="spellStart"/>
      <w:r w:rsidRPr="00EF18E7">
        <w:rPr>
          <w:rFonts w:ascii="Calibri" w:eastAsia="Calibri" w:hAnsi="Calibri" w:cs="Calibri"/>
          <w:sz w:val="22"/>
          <w:szCs w:val="22"/>
        </w:rPr>
        <w:t>αριθμ</w:t>
      </w:r>
      <w:proofErr w:type="spellEnd"/>
      <w:r w:rsidRPr="00EF18E7">
        <w:rPr>
          <w:rFonts w:ascii="Calibri" w:eastAsia="Calibri" w:hAnsi="Calibri" w:cs="Calibri"/>
          <w:sz w:val="22"/>
          <w:szCs w:val="22"/>
        </w:rPr>
        <w:t xml:space="preserve">. 179/2020 απόφαση Δ.Σ. του Δήμου Η.Π. Νάουσας στα πλαίσια του έργου </w:t>
      </w:r>
      <w:r w:rsidRPr="00EF18E7">
        <w:rPr>
          <w:rFonts w:ascii="Calibri" w:eastAsia="Calibri" w:hAnsi="Calibri" w:cs="Calibri"/>
          <w:b/>
          <w:sz w:val="22"/>
          <w:szCs w:val="22"/>
        </w:rPr>
        <w:t>‘Αναπλάσεις οδού Μεγάλου Αλεξάνδρου’",</w:t>
      </w:r>
      <w:r w:rsidRPr="00EF18E7">
        <w:rPr>
          <w:rFonts w:ascii="Calibri" w:eastAsia="Calibri" w:hAnsi="Calibri" w:cs="Calibri"/>
          <w:sz w:val="22"/>
          <w:szCs w:val="22"/>
        </w:rPr>
        <w:t xml:space="preserve"> του συντονιστή της Αποκεντρωμένης Διοίκησης Μακεδονίας - Θράκης.</w:t>
      </w:r>
    </w:p>
    <w:p w:rsidR="00EF18E7" w:rsidRPr="00EF18E7" w:rsidRDefault="00EF18E7" w:rsidP="00EF18E7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EF18E7">
        <w:rPr>
          <w:rFonts w:ascii="Calibri" w:eastAsia="Calibri" w:hAnsi="Calibri" w:cs="Calibri"/>
          <w:sz w:val="22"/>
          <w:szCs w:val="22"/>
        </w:rPr>
        <w:t xml:space="preserve">Την υπ' </w:t>
      </w:r>
      <w:proofErr w:type="spellStart"/>
      <w:r w:rsidRPr="00EF18E7">
        <w:rPr>
          <w:rFonts w:ascii="Calibri" w:eastAsia="Calibri" w:hAnsi="Calibri" w:cs="Calibri"/>
          <w:sz w:val="22"/>
          <w:szCs w:val="22"/>
        </w:rPr>
        <w:t>αριθμ</w:t>
      </w:r>
      <w:proofErr w:type="spellEnd"/>
      <w:r w:rsidRPr="00EF18E7">
        <w:rPr>
          <w:rFonts w:ascii="Calibri" w:eastAsia="Calibri" w:hAnsi="Calibri" w:cs="Calibri"/>
          <w:sz w:val="22"/>
          <w:szCs w:val="22"/>
        </w:rPr>
        <w:t>. 227/2020 απόφαση Δημοτικού Συμβουλίου Νάουσας περί παράτασης μελέτης προσωρινών κυκλοφοριακών ρυθμίσεων κατά (44) σαράντα τέσσερις ημερολογιακές ημέρες</w:t>
      </w:r>
    </w:p>
    <w:p w:rsidR="00EF18E7" w:rsidRDefault="00EF18E7" w:rsidP="00EF18E7">
      <w:pPr>
        <w:jc w:val="center"/>
        <w:rPr>
          <w:rFonts w:cstheme="minorHAnsi"/>
          <w:b/>
        </w:rPr>
      </w:pPr>
      <w:r w:rsidRPr="00EF18E7">
        <w:rPr>
          <w:rFonts w:ascii="Calibri" w:eastAsia="Times New Roman" w:hAnsi="Calibri" w:cs="Calibri"/>
          <w:b/>
        </w:rPr>
        <w:t>καλείται η Επιτροπή Ποιότητας Ζωής να εισηγηθεί προς το Δημοτικό Συμβούλιο:</w:t>
      </w:r>
    </w:p>
    <w:p w:rsidR="00EF18E7" w:rsidRPr="00EF18E7" w:rsidRDefault="00EF18E7" w:rsidP="00EF18E7">
      <w:pPr>
        <w:ind w:left="-851"/>
        <w:jc w:val="both"/>
        <w:rPr>
          <w:rFonts w:ascii="Calibri" w:eastAsia="Times New Roman" w:hAnsi="Calibri" w:cs="Calibri"/>
        </w:rPr>
      </w:pPr>
      <w:r w:rsidRPr="00EF18E7">
        <w:rPr>
          <w:rFonts w:ascii="Calibri" w:eastAsia="Times New Roman" w:hAnsi="Calibri" w:cs="Calibri"/>
          <w:bCs/>
          <w:iCs/>
        </w:rPr>
        <w:t xml:space="preserve">                    </w:t>
      </w:r>
      <w:r w:rsidRPr="00EF18E7">
        <w:rPr>
          <w:rFonts w:ascii="Calibri" w:eastAsia="Times New Roman" w:hAnsi="Calibri" w:cs="Calibri"/>
        </w:rPr>
        <w:t xml:space="preserve">την αποδοχή ή μη της παράτασης των Προσωρινών Κυκλοφοριακών Ρυθμίσεων για το 2ο </w:t>
      </w:r>
      <w:r>
        <w:rPr>
          <w:rFonts w:cstheme="minorHAnsi"/>
        </w:rPr>
        <w:t xml:space="preserve">              </w:t>
      </w:r>
      <w:r w:rsidRPr="00EF18E7">
        <w:rPr>
          <w:rFonts w:ascii="Calibri" w:eastAsia="Times New Roman" w:hAnsi="Calibri" w:cs="Calibri"/>
        </w:rPr>
        <w:t>τμήμα κατά (21) είκοσι μία ημερολογιακές ημέρες, για τους εξής λόγους :</w:t>
      </w:r>
    </w:p>
    <w:p w:rsidR="00EF18E7" w:rsidRPr="00EF18E7" w:rsidRDefault="00EF18E7" w:rsidP="00EF18E7">
      <w:pPr>
        <w:ind w:left="578"/>
        <w:jc w:val="both"/>
        <w:rPr>
          <w:rFonts w:ascii="Calibri" w:eastAsia="Times New Roman" w:hAnsi="Calibri" w:cs="Calibri"/>
        </w:rPr>
      </w:pPr>
      <w:r w:rsidRPr="00EF18E7">
        <w:rPr>
          <w:rFonts w:ascii="Calibri" w:eastAsia="Times New Roman" w:hAnsi="Calibri" w:cs="Calibri"/>
        </w:rPr>
        <w:t>1) Καθυστέρηση 11 (έντεκα) ημερών λόγω βροχής  και</w:t>
      </w:r>
    </w:p>
    <w:p w:rsidR="00EF18E7" w:rsidRPr="00EF18E7" w:rsidRDefault="00EF18E7" w:rsidP="00EF18E7">
      <w:pPr>
        <w:ind w:left="578"/>
        <w:jc w:val="both"/>
        <w:rPr>
          <w:rFonts w:ascii="Calibri" w:eastAsia="Times New Roman" w:hAnsi="Calibri" w:cs="Calibri"/>
        </w:rPr>
      </w:pPr>
      <w:r w:rsidRPr="00EF18E7">
        <w:rPr>
          <w:rFonts w:ascii="Calibri" w:eastAsia="Times New Roman" w:hAnsi="Calibri" w:cs="Calibri"/>
        </w:rPr>
        <w:t xml:space="preserve">2) Καθυστέρηση 10 (δέκα) ημερών  λόγω εργασιών ΔΕΔΔΗΕ *( η ΔΕΔΔΗΕ καθυστέρησε τις εργασίες της στο έργο μας,  λόγω έκτακτων εργασιών της  που προέκυψαν στο Νοσοκομείο Βέροιας ,για ενίσχυση αυτού, εξαιτίας των αναγκών του να ανταπεξέλθει στα τμήματα  </w:t>
      </w:r>
      <w:proofErr w:type="spellStart"/>
      <w:r w:rsidRPr="00EF18E7">
        <w:rPr>
          <w:rFonts w:ascii="Calibri" w:eastAsia="Times New Roman" w:hAnsi="Calibri" w:cs="Calibri"/>
        </w:rPr>
        <w:t>κορωνοϊού</w:t>
      </w:r>
      <w:proofErr w:type="spellEnd"/>
      <w:r w:rsidRPr="00EF18E7">
        <w:rPr>
          <w:rFonts w:ascii="Calibri" w:eastAsia="Times New Roman" w:hAnsi="Calibri" w:cs="Calibri"/>
        </w:rPr>
        <w:t>- όπως φαίνεται και από το  ημερολόγιο έργου η ΔΕΔΔΗΕ εκτέλεσε εργασίες στο έργο μας από 09-12-2020 έως και 18-12-2020)</w:t>
      </w:r>
    </w:p>
    <w:p w:rsidR="00EF18E7" w:rsidRPr="00EF18E7" w:rsidRDefault="00EF18E7" w:rsidP="00EF18E7">
      <w:pPr>
        <w:jc w:val="both"/>
        <w:rPr>
          <w:rFonts w:ascii="Calibri" w:hAnsi="Calibri" w:cs="Calibri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ab/>
      </w:r>
      <w:r w:rsidRPr="00EF18E7">
        <w:rPr>
          <w:rFonts w:ascii="Calibri" w:eastAsia="Times New Roman" w:hAnsi="Calibri" w:cs="Calibri"/>
        </w:rPr>
        <w:t xml:space="preserve">Η απόφαση του Δημοτικού Συμβουλίου θα αποσταλεί για έγκριση, κατά τις διατάξεις του άρθρου 52 παρ.1 του Ν.2696/1999 (ΦΕΚ 57Α)  όπως τροποποιήθηκε από την παρ. 9 του άρθρου 48 του Ν.4313/2014 (ΦΕΚ 261Α), στη Διεύθυνση Περιβάλλοντος και Χωρικού Σχεδιασμού της Αποκεντρωμένης Διοίκησης Μακεδονίας – Θράκης, σύμφωνα και με τα προβλεπόμενα από τις, με  </w:t>
      </w:r>
      <w:proofErr w:type="spellStart"/>
      <w:r w:rsidRPr="00EF18E7">
        <w:rPr>
          <w:rFonts w:ascii="Calibri" w:eastAsia="Times New Roman" w:hAnsi="Calibri" w:cs="Calibri"/>
        </w:rPr>
        <w:t>πρωτ</w:t>
      </w:r>
      <w:proofErr w:type="spellEnd"/>
      <w:r w:rsidRPr="00EF18E7">
        <w:rPr>
          <w:rFonts w:ascii="Calibri" w:eastAsia="Times New Roman" w:hAnsi="Calibri" w:cs="Calibri"/>
        </w:rPr>
        <w:t>. οικ. 2574/30-3-2015 (ΑΔΑ: 7Β8ΦΟΡ1Υ-7ΑΞ) και οικ. 54.218/11-7-2013(ΑΔΑ: ΒΛ4ΙΟΡ1Υ-ΠΔΙ), αποφάσεις του Γενικού Γραμματέα της Αποκεντρωμένης Διοίκησης Μακεδονίας – Θράκης.</w:t>
      </w:r>
    </w:p>
    <w:p w:rsidR="00EF18E7" w:rsidRDefault="00EF18E7" w:rsidP="00EF18E7">
      <w:pPr>
        <w:ind w:firstLine="720"/>
        <w:jc w:val="both"/>
      </w:pPr>
      <w:r>
        <w:t>Στη συνέχεια τα μέλη αφού άκουσαν την παραπάνω εισήγηση και μετά από διαλογική συζήτηση</w:t>
      </w:r>
    </w:p>
    <w:p w:rsidR="00EF18E7" w:rsidRDefault="00EF18E7" w:rsidP="00EF18E7">
      <w:pPr>
        <w:jc w:val="center"/>
        <w:rPr>
          <w:b/>
        </w:rPr>
      </w:pPr>
      <w:r>
        <w:rPr>
          <w:b/>
        </w:rPr>
        <w:t>ΟΜΟΦΩΝΑ ΑΠΟΦΑΣΙΖΟΥΝ</w:t>
      </w:r>
    </w:p>
    <w:p w:rsidR="00EF18E7" w:rsidRDefault="00EF18E7" w:rsidP="00EF18E7">
      <w:pPr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Την αποδοχή </w:t>
      </w:r>
      <w:r>
        <w:rPr>
          <w:rFonts w:ascii="Calibri" w:eastAsia="Times New Roman" w:hAnsi="Calibri" w:cs="Times New Roman"/>
        </w:rPr>
        <w:t>των Προσωρινών Κυκλοφοριακών Ρυθμίσεων</w:t>
      </w:r>
      <w:r>
        <w:rPr>
          <w:rFonts w:ascii="Calibri" w:hAnsi="Calibri"/>
        </w:rPr>
        <w:t xml:space="preserve"> για</w:t>
      </w:r>
      <w:r>
        <w:rPr>
          <w:rFonts w:cstheme="minorHAnsi"/>
        </w:rPr>
        <w:t xml:space="preserve"> το 2ο τμήμα κατά (21) </w:t>
      </w:r>
      <w:r w:rsidR="00854FB3">
        <w:rPr>
          <w:rFonts w:cstheme="minorHAnsi"/>
        </w:rPr>
        <w:t>είκοσι</w:t>
      </w:r>
      <w:r>
        <w:rPr>
          <w:rFonts w:cstheme="minorHAnsi"/>
        </w:rPr>
        <w:t xml:space="preserve"> ένα ημερολογιακές ημέρες, προκειμένου να ολοκληρωθούν οι εργασίες,</w:t>
      </w:r>
      <w:r>
        <w:rPr>
          <w:rFonts w:ascii="Calibri" w:hAnsi="Calibri"/>
        </w:rPr>
        <w:t xml:space="preserve"> και να εισηγηθεί το θέμα στο Δημοτικό Συμβούλιο ο Αντιδήμαρχος Τεχνικών Υπηρεσιών και Πολεοδομίας </w:t>
      </w:r>
      <w:proofErr w:type="spellStart"/>
      <w:r>
        <w:rPr>
          <w:rFonts w:ascii="Calibri" w:hAnsi="Calibri"/>
        </w:rPr>
        <w:t>Τζουβάρας</w:t>
      </w:r>
      <w:proofErr w:type="spellEnd"/>
      <w:r>
        <w:rPr>
          <w:rFonts w:ascii="Calibri" w:hAnsi="Calibri"/>
        </w:rPr>
        <w:t xml:space="preserve"> Βασίλειος.</w:t>
      </w:r>
    </w:p>
    <w:p w:rsidR="00EF18E7" w:rsidRDefault="00EF18E7" w:rsidP="00EF18E7">
      <w:pPr>
        <w:jc w:val="both"/>
        <w:rPr>
          <w:b/>
        </w:rPr>
      </w:pPr>
      <w:r>
        <w:t xml:space="preserve">Η  απόφαση έλαβε αύξοντα αριθμό </w:t>
      </w:r>
      <w:r>
        <w:rPr>
          <w:b/>
        </w:rPr>
        <w:t>01/2021.</w:t>
      </w:r>
    </w:p>
    <w:p w:rsidR="00EF18E7" w:rsidRDefault="00EF18E7" w:rsidP="00EF18E7">
      <w:pPr>
        <w:jc w:val="both"/>
      </w:pPr>
      <w:r>
        <w:t xml:space="preserve">Για το λόγο αυτό συντάχθηκε το παρόν πρακτικό και υπογράφεται ως εξής: </w:t>
      </w:r>
    </w:p>
    <w:p w:rsidR="00EF18E7" w:rsidRDefault="00EF18E7" w:rsidP="00EF18E7">
      <w:pPr>
        <w:jc w:val="both"/>
        <w:rPr>
          <w:sz w:val="28"/>
          <w:szCs w:val="28"/>
        </w:rPr>
      </w:pPr>
    </w:p>
    <w:p w:rsidR="00EF18E7" w:rsidRDefault="00EF18E7" w:rsidP="00EF18E7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O</w:t>
      </w:r>
      <w:r>
        <w:rPr>
          <w:b/>
          <w:sz w:val="28"/>
          <w:szCs w:val="28"/>
        </w:rPr>
        <w:t xml:space="preserve">  ΠΡΟΕΔΡΟΣ</w:t>
      </w:r>
      <w:proofErr w:type="gramEnd"/>
      <w:r>
        <w:rPr>
          <w:b/>
          <w:sz w:val="28"/>
          <w:szCs w:val="28"/>
        </w:rPr>
        <w:t xml:space="preserve"> ΤΑ  ΜΕΛΗ </w:t>
      </w:r>
    </w:p>
    <w:p w:rsidR="00EF18E7" w:rsidRDefault="00EF18E7" w:rsidP="00EF18E7">
      <w:pPr>
        <w:jc w:val="both"/>
        <w:rPr>
          <w:sz w:val="24"/>
          <w:szCs w:val="24"/>
        </w:rPr>
      </w:pPr>
      <w:r>
        <w:rPr>
          <w:sz w:val="24"/>
          <w:szCs w:val="24"/>
        </w:rPr>
        <w:t>(ΥΠΟΓΡΑΦΗ ΟΠΩΣ ΣΤΗΝ ΑΡΧΗ)</w:t>
      </w:r>
    </w:p>
    <w:p w:rsidR="00EF18E7" w:rsidRDefault="00EF18E7" w:rsidP="00EF18E7">
      <w:pPr>
        <w:jc w:val="both"/>
        <w:rPr>
          <w:sz w:val="28"/>
          <w:szCs w:val="28"/>
        </w:rPr>
      </w:pPr>
    </w:p>
    <w:p w:rsidR="00EF18E7" w:rsidRDefault="00EF18E7" w:rsidP="00EF1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ΑΚΡΙΒΕΣ   ΑΠΟΣΠΑΣΜΑ</w:t>
      </w:r>
    </w:p>
    <w:p w:rsidR="00EF18E7" w:rsidRDefault="00EF18E7" w:rsidP="00EF1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Ο ΠΡΟΕΔΡΟΣ</w:t>
      </w:r>
    </w:p>
    <w:p w:rsidR="00EF18E7" w:rsidRDefault="00EF18E7" w:rsidP="00EF18E7">
      <w:pPr>
        <w:jc w:val="center"/>
        <w:rPr>
          <w:b/>
          <w:sz w:val="28"/>
          <w:szCs w:val="28"/>
        </w:rPr>
      </w:pPr>
    </w:p>
    <w:p w:rsidR="00EF18E7" w:rsidRDefault="00EF18E7" w:rsidP="00EF1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ΤΡΙΑΝΤΑΦΥΛΛΟΥ ΓΕΩΡΓΙΟΣ</w:t>
      </w:r>
    </w:p>
    <w:p w:rsidR="00EF18E7" w:rsidRDefault="00EF18E7" w:rsidP="00EF18E7">
      <w:pPr>
        <w:ind w:firstLine="720"/>
        <w:jc w:val="both"/>
        <w:rPr>
          <w:rFonts w:ascii="Calibri" w:hAnsi="Calibri"/>
        </w:rPr>
      </w:pPr>
    </w:p>
    <w:p w:rsidR="00A0633A" w:rsidRDefault="00A0633A"/>
    <w:sectPr w:rsidR="00A0633A" w:rsidSect="00A063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3FE6"/>
    <w:multiLevelType w:val="hybridMultilevel"/>
    <w:tmpl w:val="364682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A3186"/>
    <w:multiLevelType w:val="hybridMultilevel"/>
    <w:tmpl w:val="364682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5870C7"/>
    <w:multiLevelType w:val="hybridMultilevel"/>
    <w:tmpl w:val="8EF6F378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18E7"/>
    <w:rsid w:val="006E2032"/>
    <w:rsid w:val="00854FB3"/>
    <w:rsid w:val="00A0633A"/>
    <w:rsid w:val="00EF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E7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2"/>
    <w:locked/>
    <w:rsid w:val="00EF18E7"/>
    <w:rPr>
      <w:sz w:val="21"/>
      <w:szCs w:val="21"/>
      <w:shd w:val="clear" w:color="auto" w:fill="FFFFFF"/>
    </w:rPr>
  </w:style>
  <w:style w:type="paragraph" w:customStyle="1" w:styleId="2">
    <w:name w:val="Σώμα κειμένου2"/>
    <w:basedOn w:val="a"/>
    <w:link w:val="a3"/>
    <w:rsid w:val="00EF18E7"/>
    <w:pPr>
      <w:shd w:val="clear" w:color="auto" w:fill="FFFFFF"/>
      <w:spacing w:after="300" w:line="0" w:lineRule="atLeast"/>
      <w:ind w:hanging="340"/>
      <w:jc w:val="both"/>
    </w:pPr>
    <w:rPr>
      <w:rFonts w:eastAsiaTheme="minorHAns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768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arvanitaki</dc:creator>
  <cp:lastModifiedBy>arvanitaki</cp:lastModifiedBy>
  <cp:revision>2</cp:revision>
  <cp:lastPrinted>2021-02-03T10:23:00Z</cp:lastPrinted>
  <dcterms:created xsi:type="dcterms:W3CDTF">2021-02-03T09:21:00Z</dcterms:created>
  <dcterms:modified xsi:type="dcterms:W3CDTF">2021-02-03T10:23:00Z</dcterms:modified>
</cp:coreProperties>
</file>